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F2C" w:rsidRPr="00123F2C" w:rsidRDefault="00123F2C" w:rsidP="00123F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23F2C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123F2C" w:rsidRPr="00123F2C" w:rsidRDefault="00123F2C" w:rsidP="00123F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23F2C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123F2C" w:rsidRPr="00123F2C" w:rsidRDefault="00123F2C" w:rsidP="00123F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23F2C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123F2C" w:rsidRDefault="00123F2C" w:rsidP="00123F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23F2C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433B5F" w:rsidRPr="00123F2C" w:rsidRDefault="00433B5F" w:rsidP="00123F2C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33B5F" w:rsidRPr="00D76213" w:rsidRDefault="00433B5F" w:rsidP="00433B5F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A86021" w:rsidRPr="00123F2C" w:rsidRDefault="00A86021" w:rsidP="00123F2C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A86021" w:rsidRPr="00123F2C" w:rsidRDefault="00A86021" w:rsidP="00CD4E56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123F2C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A86021" w:rsidRPr="00123F2C" w:rsidRDefault="00A86021" w:rsidP="00CD4E56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23F2C">
        <w:rPr>
          <w:rFonts w:ascii="Times New Roman" w:hAnsi="Times New Roman"/>
          <w:sz w:val="24"/>
          <w:szCs w:val="24"/>
        </w:rPr>
        <w:t>Название: Сред</w:t>
      </w:r>
      <w:r w:rsidRPr="00123F2C">
        <w:rPr>
          <w:rFonts w:ascii="Times New Roman" w:hAnsi="Times New Roman"/>
          <w:sz w:val="24"/>
          <w:szCs w:val="24"/>
        </w:rPr>
        <w:softHyphen/>
        <w:t>ст</w:t>
      </w:r>
      <w:r w:rsidRPr="00123F2C">
        <w:rPr>
          <w:rFonts w:ascii="Times New Roman" w:hAnsi="Times New Roman"/>
          <w:sz w:val="24"/>
          <w:szCs w:val="24"/>
        </w:rPr>
        <w:softHyphen/>
        <w:t>ва, влияю</w:t>
      </w:r>
      <w:r w:rsidRPr="00123F2C">
        <w:rPr>
          <w:rFonts w:ascii="Times New Roman" w:hAnsi="Times New Roman"/>
          <w:sz w:val="24"/>
          <w:szCs w:val="24"/>
        </w:rPr>
        <w:softHyphen/>
        <w:t>щие на мо</w:t>
      </w:r>
      <w:r w:rsidRPr="00123F2C">
        <w:rPr>
          <w:rFonts w:ascii="Times New Roman" w:hAnsi="Times New Roman"/>
          <w:sz w:val="24"/>
          <w:szCs w:val="24"/>
        </w:rPr>
        <w:softHyphen/>
        <w:t>то</w:t>
      </w:r>
      <w:r w:rsidRPr="00123F2C">
        <w:rPr>
          <w:rFonts w:ascii="Times New Roman" w:hAnsi="Times New Roman"/>
          <w:sz w:val="24"/>
          <w:szCs w:val="24"/>
        </w:rPr>
        <w:softHyphen/>
        <w:t>ри</w:t>
      </w:r>
      <w:r w:rsidRPr="00123F2C">
        <w:rPr>
          <w:rFonts w:ascii="Times New Roman" w:hAnsi="Times New Roman"/>
          <w:sz w:val="24"/>
          <w:szCs w:val="24"/>
        </w:rPr>
        <w:softHyphen/>
        <w:t>ку ки</w:t>
      </w:r>
      <w:r w:rsidRPr="00123F2C">
        <w:rPr>
          <w:rFonts w:ascii="Times New Roman" w:hAnsi="Times New Roman"/>
          <w:sz w:val="24"/>
          <w:szCs w:val="24"/>
        </w:rPr>
        <w:softHyphen/>
        <w:t>шеч</w:t>
      </w:r>
      <w:r w:rsidRPr="00123F2C">
        <w:rPr>
          <w:rFonts w:ascii="Times New Roman" w:hAnsi="Times New Roman"/>
          <w:sz w:val="24"/>
          <w:szCs w:val="24"/>
        </w:rPr>
        <w:softHyphen/>
        <w:t>ни</w:t>
      </w:r>
      <w:r w:rsidRPr="00123F2C">
        <w:rPr>
          <w:rFonts w:ascii="Times New Roman" w:hAnsi="Times New Roman"/>
          <w:sz w:val="24"/>
          <w:szCs w:val="24"/>
        </w:rPr>
        <w:softHyphen/>
        <w:t xml:space="preserve">ка </w:t>
      </w:r>
    </w:p>
    <w:p w:rsidR="00A86021" w:rsidRPr="00123F2C" w:rsidRDefault="00A86021" w:rsidP="00CD4E56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23F2C">
        <w:rPr>
          <w:rFonts w:ascii="Times New Roman" w:hAnsi="Times New Roman"/>
          <w:sz w:val="24"/>
          <w:szCs w:val="24"/>
        </w:rPr>
        <w:t>Код темы семинара по унифицированной программе: 13.7.</w:t>
      </w:r>
    </w:p>
    <w:p w:rsidR="00433B5F" w:rsidRPr="00433B5F" w:rsidRDefault="00A86021" w:rsidP="006063CC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33B5F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433B5F">
        <w:rPr>
          <w:rFonts w:ascii="Times New Roman" w:hAnsi="Times New Roman"/>
          <w:sz w:val="24"/>
          <w:szCs w:val="24"/>
        </w:rPr>
        <w:t>Профессиональная перепод</w:t>
      </w:r>
      <w:r w:rsidR="00433B5F" w:rsidRPr="005A5A27">
        <w:rPr>
          <w:rFonts w:ascii="Times New Roman" w:hAnsi="Times New Roman"/>
          <w:sz w:val="24"/>
          <w:szCs w:val="24"/>
        </w:rPr>
        <w:t>го</w:t>
      </w:r>
      <w:r w:rsidR="00433B5F">
        <w:rPr>
          <w:rFonts w:ascii="Times New Roman" w:hAnsi="Times New Roman"/>
          <w:sz w:val="24"/>
          <w:szCs w:val="24"/>
        </w:rPr>
        <w:t>тов</w:t>
      </w:r>
      <w:r w:rsidR="00433B5F" w:rsidRPr="005A5A27">
        <w:rPr>
          <w:rFonts w:ascii="Times New Roman" w:hAnsi="Times New Roman"/>
          <w:sz w:val="24"/>
          <w:szCs w:val="24"/>
        </w:rPr>
        <w:t>ка (</w:t>
      </w:r>
      <w:r w:rsidR="00433B5F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433B5F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433B5F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433B5F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A86021" w:rsidRPr="00433B5F" w:rsidRDefault="00433B5F" w:rsidP="006063CC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86021" w:rsidRPr="00433B5F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Pr="00433B5F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A86021" w:rsidRPr="00123F2C" w:rsidRDefault="00A86021" w:rsidP="00CD4E56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23F2C">
        <w:rPr>
          <w:rFonts w:ascii="Times New Roman" w:hAnsi="Times New Roman"/>
          <w:sz w:val="24"/>
          <w:szCs w:val="24"/>
        </w:rPr>
        <w:t>Продолжительность занятия: 4 часа.</w:t>
      </w:r>
    </w:p>
    <w:p w:rsidR="00A86021" w:rsidRPr="00123F2C" w:rsidRDefault="00A86021" w:rsidP="00CD4E56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23F2C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данные </w:t>
      </w:r>
      <w:proofErr w:type="gramStart"/>
      <w:r w:rsidRPr="00123F2C">
        <w:rPr>
          <w:rFonts w:ascii="Times New Roman" w:hAnsi="Times New Roman"/>
          <w:sz w:val="24"/>
          <w:szCs w:val="24"/>
        </w:rPr>
        <w:t>по  средствам</w:t>
      </w:r>
      <w:proofErr w:type="gramEnd"/>
      <w:r w:rsidRPr="00123F2C">
        <w:rPr>
          <w:rFonts w:ascii="Times New Roman" w:hAnsi="Times New Roman"/>
          <w:sz w:val="24"/>
          <w:szCs w:val="24"/>
        </w:rPr>
        <w:t>,  влияю</w:t>
      </w:r>
      <w:r w:rsidRPr="00123F2C">
        <w:rPr>
          <w:rFonts w:ascii="Times New Roman" w:hAnsi="Times New Roman"/>
          <w:sz w:val="24"/>
          <w:szCs w:val="24"/>
        </w:rPr>
        <w:softHyphen/>
        <w:t>щим на мо</w:t>
      </w:r>
      <w:r w:rsidRPr="00123F2C">
        <w:rPr>
          <w:rFonts w:ascii="Times New Roman" w:hAnsi="Times New Roman"/>
          <w:sz w:val="24"/>
          <w:szCs w:val="24"/>
        </w:rPr>
        <w:softHyphen/>
        <w:t>то</w:t>
      </w:r>
      <w:r w:rsidRPr="00123F2C">
        <w:rPr>
          <w:rFonts w:ascii="Times New Roman" w:hAnsi="Times New Roman"/>
          <w:sz w:val="24"/>
          <w:szCs w:val="24"/>
        </w:rPr>
        <w:softHyphen/>
        <w:t>ри</w:t>
      </w:r>
      <w:r w:rsidRPr="00123F2C">
        <w:rPr>
          <w:rFonts w:ascii="Times New Roman" w:hAnsi="Times New Roman"/>
          <w:sz w:val="24"/>
          <w:szCs w:val="24"/>
        </w:rPr>
        <w:softHyphen/>
        <w:t>ку ки</w:t>
      </w:r>
      <w:r w:rsidRPr="00123F2C">
        <w:rPr>
          <w:rFonts w:ascii="Times New Roman" w:hAnsi="Times New Roman"/>
          <w:sz w:val="24"/>
          <w:szCs w:val="24"/>
        </w:rPr>
        <w:softHyphen/>
        <w:t>шеч</w:t>
      </w:r>
      <w:r w:rsidRPr="00123F2C">
        <w:rPr>
          <w:rFonts w:ascii="Times New Roman" w:hAnsi="Times New Roman"/>
          <w:sz w:val="24"/>
          <w:szCs w:val="24"/>
        </w:rPr>
        <w:softHyphen/>
        <w:t>ни</w:t>
      </w:r>
      <w:r w:rsidRPr="00123F2C">
        <w:rPr>
          <w:rFonts w:ascii="Times New Roman" w:hAnsi="Times New Roman"/>
          <w:sz w:val="24"/>
          <w:szCs w:val="24"/>
        </w:rPr>
        <w:softHyphen/>
        <w:t>ка.</w:t>
      </w:r>
    </w:p>
    <w:p w:rsidR="00A86021" w:rsidRPr="00123F2C" w:rsidRDefault="00A86021" w:rsidP="00CD4E56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23F2C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123F2C">
        <w:rPr>
          <w:rFonts w:ascii="Times New Roman" w:hAnsi="Times New Roman"/>
          <w:sz w:val="24"/>
          <w:szCs w:val="24"/>
        </w:rPr>
        <w:t xml:space="preserve"> сред</w:t>
      </w:r>
      <w:r w:rsidRPr="00123F2C">
        <w:rPr>
          <w:rFonts w:ascii="Times New Roman" w:hAnsi="Times New Roman"/>
          <w:sz w:val="24"/>
          <w:szCs w:val="24"/>
        </w:rPr>
        <w:softHyphen/>
        <w:t>ст</w:t>
      </w:r>
      <w:r w:rsidRPr="00123F2C">
        <w:rPr>
          <w:rFonts w:ascii="Times New Roman" w:hAnsi="Times New Roman"/>
          <w:sz w:val="24"/>
          <w:szCs w:val="24"/>
        </w:rPr>
        <w:softHyphen/>
        <w:t>ва, сни</w:t>
      </w:r>
      <w:r w:rsidRPr="00123F2C">
        <w:rPr>
          <w:rFonts w:ascii="Times New Roman" w:hAnsi="Times New Roman"/>
          <w:sz w:val="24"/>
          <w:szCs w:val="24"/>
        </w:rPr>
        <w:softHyphen/>
        <w:t>жаю</w:t>
      </w:r>
      <w:r w:rsidRPr="00123F2C">
        <w:rPr>
          <w:rFonts w:ascii="Times New Roman" w:hAnsi="Times New Roman"/>
          <w:sz w:val="24"/>
          <w:szCs w:val="24"/>
        </w:rPr>
        <w:softHyphen/>
        <w:t>щие то</w:t>
      </w:r>
      <w:r w:rsidRPr="00123F2C">
        <w:rPr>
          <w:rFonts w:ascii="Times New Roman" w:hAnsi="Times New Roman"/>
          <w:sz w:val="24"/>
          <w:szCs w:val="24"/>
        </w:rPr>
        <w:softHyphen/>
        <w:t>нус и дви</w:t>
      </w:r>
      <w:r w:rsidRPr="00123F2C">
        <w:rPr>
          <w:rFonts w:ascii="Times New Roman" w:hAnsi="Times New Roman"/>
          <w:sz w:val="24"/>
          <w:szCs w:val="24"/>
        </w:rPr>
        <w:softHyphen/>
        <w:t>га</w:t>
      </w:r>
      <w:r w:rsidRPr="00123F2C">
        <w:rPr>
          <w:rFonts w:ascii="Times New Roman" w:hAnsi="Times New Roman"/>
          <w:sz w:val="24"/>
          <w:szCs w:val="24"/>
        </w:rPr>
        <w:softHyphen/>
        <w:t>тель</w:t>
      </w:r>
      <w:r w:rsidRPr="00123F2C">
        <w:rPr>
          <w:rFonts w:ascii="Times New Roman" w:hAnsi="Times New Roman"/>
          <w:sz w:val="24"/>
          <w:szCs w:val="24"/>
        </w:rPr>
        <w:softHyphen/>
        <w:t>ную ак</w:t>
      </w:r>
      <w:r w:rsidRPr="00123F2C">
        <w:rPr>
          <w:rFonts w:ascii="Times New Roman" w:hAnsi="Times New Roman"/>
          <w:sz w:val="24"/>
          <w:szCs w:val="24"/>
        </w:rPr>
        <w:softHyphen/>
        <w:t>тив</w:t>
      </w:r>
      <w:r w:rsidRPr="00123F2C">
        <w:rPr>
          <w:rFonts w:ascii="Times New Roman" w:hAnsi="Times New Roman"/>
          <w:sz w:val="24"/>
          <w:szCs w:val="24"/>
        </w:rPr>
        <w:softHyphen/>
        <w:t>ность ки</w:t>
      </w:r>
      <w:r w:rsidRPr="00123F2C">
        <w:rPr>
          <w:rFonts w:ascii="Times New Roman" w:hAnsi="Times New Roman"/>
          <w:sz w:val="24"/>
          <w:szCs w:val="24"/>
        </w:rPr>
        <w:softHyphen/>
        <w:t>шеч</w:t>
      </w:r>
      <w:r w:rsidRPr="00123F2C">
        <w:rPr>
          <w:rFonts w:ascii="Times New Roman" w:hAnsi="Times New Roman"/>
          <w:sz w:val="24"/>
          <w:szCs w:val="24"/>
        </w:rPr>
        <w:softHyphen/>
        <w:t>ни</w:t>
      </w:r>
      <w:r w:rsidRPr="00123F2C">
        <w:rPr>
          <w:rFonts w:ascii="Times New Roman" w:hAnsi="Times New Roman"/>
          <w:sz w:val="24"/>
          <w:szCs w:val="24"/>
        </w:rPr>
        <w:softHyphen/>
        <w:t>ка (</w:t>
      </w:r>
      <w:proofErr w:type="spellStart"/>
      <w:r w:rsidRPr="00123F2C">
        <w:rPr>
          <w:rFonts w:ascii="Times New Roman" w:hAnsi="Times New Roman"/>
          <w:sz w:val="24"/>
          <w:szCs w:val="24"/>
        </w:rPr>
        <w:t>М-хо</w:t>
      </w:r>
      <w:r w:rsidRPr="00123F2C">
        <w:rPr>
          <w:rFonts w:ascii="Times New Roman" w:hAnsi="Times New Roman"/>
          <w:sz w:val="24"/>
          <w:szCs w:val="24"/>
        </w:rPr>
        <w:softHyphen/>
        <w:t>ли</w:t>
      </w:r>
      <w:r w:rsidRPr="00123F2C">
        <w:rPr>
          <w:rFonts w:ascii="Times New Roman" w:hAnsi="Times New Roman"/>
          <w:sz w:val="24"/>
          <w:szCs w:val="24"/>
        </w:rPr>
        <w:softHyphen/>
        <w:t>ноб</w:t>
      </w:r>
      <w:r w:rsidRPr="00123F2C">
        <w:rPr>
          <w:rFonts w:ascii="Times New Roman" w:hAnsi="Times New Roman"/>
          <w:sz w:val="24"/>
          <w:szCs w:val="24"/>
        </w:rPr>
        <w:softHyphen/>
        <w:t>ло</w:t>
      </w:r>
      <w:r w:rsidRPr="00123F2C">
        <w:rPr>
          <w:rFonts w:ascii="Times New Roman" w:hAnsi="Times New Roman"/>
          <w:sz w:val="24"/>
          <w:szCs w:val="24"/>
        </w:rPr>
        <w:softHyphen/>
        <w:t>ка</w:t>
      </w:r>
      <w:r w:rsidRPr="00123F2C">
        <w:rPr>
          <w:rFonts w:ascii="Times New Roman" w:hAnsi="Times New Roman"/>
          <w:sz w:val="24"/>
          <w:szCs w:val="24"/>
        </w:rPr>
        <w:softHyphen/>
        <w:t>то</w:t>
      </w:r>
      <w:r w:rsidRPr="00123F2C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123F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3F2C">
        <w:rPr>
          <w:rFonts w:ascii="Times New Roman" w:hAnsi="Times New Roman"/>
          <w:sz w:val="24"/>
          <w:szCs w:val="24"/>
        </w:rPr>
        <w:t>ганг</w:t>
      </w:r>
      <w:r w:rsidRPr="00123F2C">
        <w:rPr>
          <w:rFonts w:ascii="Times New Roman" w:hAnsi="Times New Roman"/>
          <w:sz w:val="24"/>
          <w:szCs w:val="24"/>
        </w:rPr>
        <w:softHyphen/>
        <w:t>ли</w:t>
      </w:r>
      <w:r w:rsidRPr="00123F2C">
        <w:rPr>
          <w:rFonts w:ascii="Times New Roman" w:hAnsi="Times New Roman"/>
          <w:sz w:val="24"/>
          <w:szCs w:val="24"/>
        </w:rPr>
        <w:softHyphen/>
        <w:t>об</w:t>
      </w:r>
      <w:r w:rsidRPr="00123F2C">
        <w:rPr>
          <w:rFonts w:ascii="Times New Roman" w:hAnsi="Times New Roman"/>
          <w:sz w:val="24"/>
          <w:szCs w:val="24"/>
        </w:rPr>
        <w:softHyphen/>
        <w:t>ло</w:t>
      </w:r>
      <w:r w:rsidRPr="00123F2C">
        <w:rPr>
          <w:rFonts w:ascii="Times New Roman" w:hAnsi="Times New Roman"/>
          <w:sz w:val="24"/>
          <w:szCs w:val="24"/>
        </w:rPr>
        <w:softHyphen/>
        <w:t>ка</w:t>
      </w:r>
      <w:r w:rsidRPr="00123F2C">
        <w:rPr>
          <w:rFonts w:ascii="Times New Roman" w:hAnsi="Times New Roman"/>
          <w:sz w:val="24"/>
          <w:szCs w:val="24"/>
        </w:rPr>
        <w:softHyphen/>
        <w:t>то</w:t>
      </w:r>
      <w:r w:rsidRPr="00123F2C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123F2C">
        <w:rPr>
          <w:rFonts w:ascii="Times New Roman" w:hAnsi="Times New Roman"/>
          <w:sz w:val="24"/>
          <w:szCs w:val="24"/>
        </w:rPr>
        <w:t>, спаз</w:t>
      </w:r>
      <w:r w:rsidRPr="00123F2C">
        <w:rPr>
          <w:rFonts w:ascii="Times New Roman" w:hAnsi="Times New Roman"/>
          <w:sz w:val="24"/>
          <w:szCs w:val="24"/>
        </w:rPr>
        <w:softHyphen/>
        <w:t>мо</w:t>
      </w:r>
      <w:r w:rsidRPr="00123F2C">
        <w:rPr>
          <w:rFonts w:ascii="Times New Roman" w:hAnsi="Times New Roman"/>
          <w:sz w:val="24"/>
          <w:szCs w:val="24"/>
        </w:rPr>
        <w:softHyphen/>
        <w:t>ли</w:t>
      </w:r>
      <w:r w:rsidRPr="00123F2C">
        <w:rPr>
          <w:rFonts w:ascii="Times New Roman" w:hAnsi="Times New Roman"/>
          <w:sz w:val="24"/>
          <w:szCs w:val="24"/>
        </w:rPr>
        <w:softHyphen/>
        <w:t>ти</w:t>
      </w:r>
      <w:r w:rsidRPr="00123F2C">
        <w:rPr>
          <w:rFonts w:ascii="Times New Roman" w:hAnsi="Times New Roman"/>
          <w:sz w:val="24"/>
          <w:szCs w:val="24"/>
        </w:rPr>
        <w:softHyphen/>
        <w:t xml:space="preserve">ки </w:t>
      </w:r>
      <w:proofErr w:type="spellStart"/>
      <w:r w:rsidRPr="00123F2C">
        <w:rPr>
          <w:rFonts w:ascii="Times New Roman" w:hAnsi="Times New Roman"/>
          <w:sz w:val="24"/>
          <w:szCs w:val="24"/>
        </w:rPr>
        <w:t>мио</w:t>
      </w:r>
      <w:r w:rsidRPr="00123F2C">
        <w:rPr>
          <w:rFonts w:ascii="Times New Roman" w:hAnsi="Times New Roman"/>
          <w:sz w:val="24"/>
          <w:szCs w:val="24"/>
        </w:rPr>
        <w:softHyphen/>
        <w:t>троп</w:t>
      </w:r>
      <w:r w:rsidRPr="00123F2C">
        <w:rPr>
          <w:rFonts w:ascii="Times New Roman" w:hAnsi="Times New Roman"/>
          <w:sz w:val="24"/>
          <w:szCs w:val="24"/>
        </w:rPr>
        <w:softHyphen/>
        <w:t>но</w:t>
      </w:r>
      <w:r w:rsidRPr="00123F2C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123F2C">
        <w:rPr>
          <w:rFonts w:ascii="Times New Roman" w:hAnsi="Times New Roman"/>
          <w:sz w:val="24"/>
          <w:szCs w:val="24"/>
        </w:rPr>
        <w:t xml:space="preserve"> дей</w:t>
      </w:r>
      <w:r w:rsidRPr="00123F2C">
        <w:rPr>
          <w:rFonts w:ascii="Times New Roman" w:hAnsi="Times New Roman"/>
          <w:sz w:val="24"/>
          <w:szCs w:val="24"/>
        </w:rPr>
        <w:softHyphen/>
        <w:t>ст</w:t>
      </w:r>
      <w:r w:rsidRPr="00123F2C">
        <w:rPr>
          <w:rFonts w:ascii="Times New Roman" w:hAnsi="Times New Roman"/>
          <w:sz w:val="24"/>
          <w:szCs w:val="24"/>
        </w:rPr>
        <w:softHyphen/>
        <w:t xml:space="preserve">вия, </w:t>
      </w:r>
      <w:proofErr w:type="spellStart"/>
      <w:r w:rsidRPr="00123F2C">
        <w:rPr>
          <w:rFonts w:ascii="Times New Roman" w:hAnsi="Times New Roman"/>
          <w:sz w:val="24"/>
          <w:szCs w:val="24"/>
        </w:rPr>
        <w:t>ло</w:t>
      </w:r>
      <w:r w:rsidRPr="00123F2C">
        <w:rPr>
          <w:rFonts w:ascii="Times New Roman" w:hAnsi="Times New Roman"/>
          <w:sz w:val="24"/>
          <w:szCs w:val="24"/>
        </w:rPr>
        <w:softHyphen/>
        <w:t>пе</w:t>
      </w:r>
      <w:r w:rsidRPr="00123F2C">
        <w:rPr>
          <w:rFonts w:ascii="Times New Roman" w:hAnsi="Times New Roman"/>
          <w:sz w:val="24"/>
          <w:szCs w:val="24"/>
        </w:rPr>
        <w:softHyphen/>
        <w:t>ра</w:t>
      </w:r>
      <w:r w:rsidRPr="00123F2C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123F2C">
        <w:rPr>
          <w:rFonts w:ascii="Times New Roman" w:hAnsi="Times New Roman"/>
          <w:sz w:val="24"/>
          <w:szCs w:val="24"/>
        </w:rPr>
        <w:t>); с</w:t>
      </w:r>
      <w:r w:rsidRPr="00123F2C">
        <w:rPr>
          <w:rFonts w:ascii="Times New Roman" w:hAnsi="Times New Roman"/>
          <w:spacing w:val="-2"/>
          <w:sz w:val="24"/>
          <w:szCs w:val="24"/>
        </w:rPr>
        <w:t>ред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ва, ока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зы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ваю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щие сти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му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рую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щее (</w:t>
      </w:r>
      <w:proofErr w:type="spellStart"/>
      <w:r w:rsidRPr="00123F2C">
        <w:rPr>
          <w:rFonts w:ascii="Times New Roman" w:hAnsi="Times New Roman"/>
          <w:spacing w:val="-2"/>
          <w:sz w:val="24"/>
          <w:szCs w:val="24"/>
        </w:rPr>
        <w:t>про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ки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че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ское</w:t>
      </w:r>
      <w:proofErr w:type="spellEnd"/>
      <w:r w:rsidRPr="00123F2C">
        <w:rPr>
          <w:rFonts w:ascii="Times New Roman" w:hAnsi="Times New Roman"/>
          <w:spacing w:val="-2"/>
          <w:sz w:val="24"/>
          <w:szCs w:val="24"/>
        </w:rPr>
        <w:t>) дей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вие на ки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шеч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ник (</w:t>
      </w:r>
      <w:proofErr w:type="spellStart"/>
      <w:r w:rsidRPr="00123F2C">
        <w:rPr>
          <w:rFonts w:ascii="Times New Roman" w:hAnsi="Times New Roman"/>
          <w:spacing w:val="-2"/>
          <w:sz w:val="24"/>
          <w:szCs w:val="24"/>
        </w:rPr>
        <w:t>хо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ми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ки</w:t>
      </w:r>
      <w:proofErr w:type="spellEnd"/>
      <w:r w:rsidRPr="00123F2C">
        <w:rPr>
          <w:rFonts w:ascii="Times New Roman" w:hAnsi="Times New Roman"/>
          <w:spacing w:val="-2"/>
          <w:sz w:val="24"/>
          <w:szCs w:val="24"/>
        </w:rPr>
        <w:t>, аго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сты се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ро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вых 5-НТ4-ре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цеп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ров; аго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сты ме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вых ре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цеп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 xml:space="preserve">ров; </w:t>
      </w:r>
      <w:proofErr w:type="spellStart"/>
      <w:r w:rsidRPr="00123F2C">
        <w:rPr>
          <w:rFonts w:ascii="Times New Roman" w:hAnsi="Times New Roman"/>
          <w:spacing w:val="-2"/>
          <w:sz w:val="24"/>
          <w:szCs w:val="24"/>
        </w:rPr>
        <w:t>мио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троп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ные</w:t>
      </w:r>
      <w:proofErr w:type="spellEnd"/>
      <w:r w:rsidRPr="00123F2C">
        <w:rPr>
          <w:rFonts w:ascii="Times New Roman" w:hAnsi="Times New Roman"/>
          <w:spacing w:val="-2"/>
          <w:sz w:val="24"/>
          <w:szCs w:val="24"/>
        </w:rPr>
        <w:t xml:space="preserve"> пре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па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ты)</w:t>
      </w:r>
    </w:p>
    <w:p w:rsidR="00A86021" w:rsidRPr="00123F2C" w:rsidRDefault="00A86021" w:rsidP="00CD4E56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123F2C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A86021" w:rsidRPr="00123F2C" w:rsidRDefault="00A86021" w:rsidP="00CD4E56">
      <w:pPr>
        <w:pStyle w:val="a8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23F2C">
        <w:rPr>
          <w:rFonts w:ascii="Times New Roman" w:hAnsi="Times New Roman"/>
          <w:sz w:val="24"/>
          <w:szCs w:val="24"/>
        </w:rPr>
        <w:t>Сред</w:t>
      </w:r>
      <w:r w:rsidRPr="00123F2C">
        <w:rPr>
          <w:rFonts w:ascii="Times New Roman" w:hAnsi="Times New Roman"/>
          <w:sz w:val="24"/>
          <w:szCs w:val="24"/>
        </w:rPr>
        <w:softHyphen/>
        <w:t>ст</w:t>
      </w:r>
      <w:r w:rsidRPr="00123F2C">
        <w:rPr>
          <w:rFonts w:ascii="Times New Roman" w:hAnsi="Times New Roman"/>
          <w:sz w:val="24"/>
          <w:szCs w:val="24"/>
        </w:rPr>
        <w:softHyphen/>
        <w:t>ва, сни</w:t>
      </w:r>
      <w:r w:rsidRPr="00123F2C">
        <w:rPr>
          <w:rFonts w:ascii="Times New Roman" w:hAnsi="Times New Roman"/>
          <w:sz w:val="24"/>
          <w:szCs w:val="24"/>
        </w:rPr>
        <w:softHyphen/>
        <w:t>жаю</w:t>
      </w:r>
      <w:r w:rsidRPr="00123F2C">
        <w:rPr>
          <w:rFonts w:ascii="Times New Roman" w:hAnsi="Times New Roman"/>
          <w:sz w:val="24"/>
          <w:szCs w:val="24"/>
        </w:rPr>
        <w:softHyphen/>
        <w:t>щие то</w:t>
      </w:r>
      <w:r w:rsidRPr="00123F2C">
        <w:rPr>
          <w:rFonts w:ascii="Times New Roman" w:hAnsi="Times New Roman"/>
          <w:sz w:val="24"/>
          <w:szCs w:val="24"/>
        </w:rPr>
        <w:softHyphen/>
        <w:t>нус и дви</w:t>
      </w:r>
      <w:r w:rsidRPr="00123F2C">
        <w:rPr>
          <w:rFonts w:ascii="Times New Roman" w:hAnsi="Times New Roman"/>
          <w:sz w:val="24"/>
          <w:szCs w:val="24"/>
        </w:rPr>
        <w:softHyphen/>
        <w:t>га</w:t>
      </w:r>
      <w:r w:rsidRPr="00123F2C">
        <w:rPr>
          <w:rFonts w:ascii="Times New Roman" w:hAnsi="Times New Roman"/>
          <w:sz w:val="24"/>
          <w:szCs w:val="24"/>
        </w:rPr>
        <w:softHyphen/>
        <w:t>тель</w:t>
      </w:r>
      <w:r w:rsidRPr="00123F2C">
        <w:rPr>
          <w:rFonts w:ascii="Times New Roman" w:hAnsi="Times New Roman"/>
          <w:sz w:val="24"/>
          <w:szCs w:val="24"/>
        </w:rPr>
        <w:softHyphen/>
        <w:t>ную ак</w:t>
      </w:r>
      <w:r w:rsidRPr="00123F2C">
        <w:rPr>
          <w:rFonts w:ascii="Times New Roman" w:hAnsi="Times New Roman"/>
          <w:sz w:val="24"/>
          <w:szCs w:val="24"/>
        </w:rPr>
        <w:softHyphen/>
        <w:t>тив</w:t>
      </w:r>
      <w:r w:rsidRPr="00123F2C">
        <w:rPr>
          <w:rFonts w:ascii="Times New Roman" w:hAnsi="Times New Roman"/>
          <w:sz w:val="24"/>
          <w:szCs w:val="24"/>
        </w:rPr>
        <w:softHyphen/>
        <w:t>ность ки</w:t>
      </w:r>
      <w:r w:rsidRPr="00123F2C">
        <w:rPr>
          <w:rFonts w:ascii="Times New Roman" w:hAnsi="Times New Roman"/>
          <w:sz w:val="24"/>
          <w:szCs w:val="24"/>
        </w:rPr>
        <w:softHyphen/>
        <w:t>шеч</w:t>
      </w:r>
      <w:r w:rsidRPr="00123F2C">
        <w:rPr>
          <w:rFonts w:ascii="Times New Roman" w:hAnsi="Times New Roman"/>
          <w:sz w:val="24"/>
          <w:szCs w:val="24"/>
        </w:rPr>
        <w:softHyphen/>
        <w:t>ни</w:t>
      </w:r>
      <w:r w:rsidRPr="00123F2C">
        <w:rPr>
          <w:rFonts w:ascii="Times New Roman" w:hAnsi="Times New Roman"/>
          <w:sz w:val="24"/>
          <w:szCs w:val="24"/>
        </w:rPr>
        <w:softHyphen/>
        <w:t>ка (</w:t>
      </w:r>
      <w:proofErr w:type="spellStart"/>
      <w:r w:rsidRPr="00123F2C">
        <w:rPr>
          <w:rFonts w:ascii="Times New Roman" w:hAnsi="Times New Roman"/>
          <w:sz w:val="24"/>
          <w:szCs w:val="24"/>
        </w:rPr>
        <w:t>М-хо</w:t>
      </w:r>
      <w:r w:rsidRPr="00123F2C">
        <w:rPr>
          <w:rFonts w:ascii="Times New Roman" w:hAnsi="Times New Roman"/>
          <w:sz w:val="24"/>
          <w:szCs w:val="24"/>
        </w:rPr>
        <w:softHyphen/>
        <w:t>ли</w:t>
      </w:r>
      <w:r w:rsidRPr="00123F2C">
        <w:rPr>
          <w:rFonts w:ascii="Times New Roman" w:hAnsi="Times New Roman"/>
          <w:sz w:val="24"/>
          <w:szCs w:val="24"/>
        </w:rPr>
        <w:softHyphen/>
        <w:t>ноб</w:t>
      </w:r>
      <w:r w:rsidRPr="00123F2C">
        <w:rPr>
          <w:rFonts w:ascii="Times New Roman" w:hAnsi="Times New Roman"/>
          <w:sz w:val="24"/>
          <w:szCs w:val="24"/>
        </w:rPr>
        <w:softHyphen/>
        <w:t>ло</w:t>
      </w:r>
      <w:r w:rsidRPr="00123F2C">
        <w:rPr>
          <w:rFonts w:ascii="Times New Roman" w:hAnsi="Times New Roman"/>
          <w:sz w:val="24"/>
          <w:szCs w:val="24"/>
        </w:rPr>
        <w:softHyphen/>
        <w:t>ка</w:t>
      </w:r>
      <w:r w:rsidRPr="00123F2C">
        <w:rPr>
          <w:rFonts w:ascii="Times New Roman" w:hAnsi="Times New Roman"/>
          <w:sz w:val="24"/>
          <w:szCs w:val="24"/>
        </w:rPr>
        <w:softHyphen/>
        <w:t>то</w:t>
      </w:r>
      <w:r w:rsidRPr="00123F2C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123F2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23F2C">
        <w:rPr>
          <w:rFonts w:ascii="Times New Roman" w:hAnsi="Times New Roman"/>
          <w:sz w:val="24"/>
          <w:szCs w:val="24"/>
        </w:rPr>
        <w:t>ганг</w:t>
      </w:r>
      <w:r w:rsidRPr="00123F2C">
        <w:rPr>
          <w:rFonts w:ascii="Times New Roman" w:hAnsi="Times New Roman"/>
          <w:sz w:val="24"/>
          <w:szCs w:val="24"/>
        </w:rPr>
        <w:softHyphen/>
        <w:t>ли</w:t>
      </w:r>
      <w:r w:rsidRPr="00123F2C">
        <w:rPr>
          <w:rFonts w:ascii="Times New Roman" w:hAnsi="Times New Roman"/>
          <w:sz w:val="24"/>
          <w:szCs w:val="24"/>
        </w:rPr>
        <w:softHyphen/>
        <w:t>об</w:t>
      </w:r>
      <w:r w:rsidRPr="00123F2C">
        <w:rPr>
          <w:rFonts w:ascii="Times New Roman" w:hAnsi="Times New Roman"/>
          <w:sz w:val="24"/>
          <w:szCs w:val="24"/>
        </w:rPr>
        <w:softHyphen/>
        <w:t>ло</w:t>
      </w:r>
      <w:r w:rsidRPr="00123F2C">
        <w:rPr>
          <w:rFonts w:ascii="Times New Roman" w:hAnsi="Times New Roman"/>
          <w:sz w:val="24"/>
          <w:szCs w:val="24"/>
        </w:rPr>
        <w:softHyphen/>
        <w:t>ка</w:t>
      </w:r>
      <w:r w:rsidRPr="00123F2C">
        <w:rPr>
          <w:rFonts w:ascii="Times New Roman" w:hAnsi="Times New Roman"/>
          <w:sz w:val="24"/>
          <w:szCs w:val="24"/>
        </w:rPr>
        <w:softHyphen/>
        <w:t>то</w:t>
      </w:r>
      <w:r w:rsidRPr="00123F2C">
        <w:rPr>
          <w:rFonts w:ascii="Times New Roman" w:hAnsi="Times New Roman"/>
          <w:sz w:val="24"/>
          <w:szCs w:val="24"/>
        </w:rPr>
        <w:softHyphen/>
        <w:t>ры</w:t>
      </w:r>
      <w:proofErr w:type="spellEnd"/>
      <w:r w:rsidRPr="00123F2C">
        <w:rPr>
          <w:rFonts w:ascii="Times New Roman" w:hAnsi="Times New Roman"/>
          <w:sz w:val="24"/>
          <w:szCs w:val="24"/>
        </w:rPr>
        <w:t>, спаз</w:t>
      </w:r>
      <w:r w:rsidRPr="00123F2C">
        <w:rPr>
          <w:rFonts w:ascii="Times New Roman" w:hAnsi="Times New Roman"/>
          <w:sz w:val="24"/>
          <w:szCs w:val="24"/>
        </w:rPr>
        <w:softHyphen/>
        <w:t>мо</w:t>
      </w:r>
      <w:r w:rsidRPr="00123F2C">
        <w:rPr>
          <w:rFonts w:ascii="Times New Roman" w:hAnsi="Times New Roman"/>
          <w:sz w:val="24"/>
          <w:szCs w:val="24"/>
        </w:rPr>
        <w:softHyphen/>
        <w:t>ли</w:t>
      </w:r>
      <w:r w:rsidRPr="00123F2C">
        <w:rPr>
          <w:rFonts w:ascii="Times New Roman" w:hAnsi="Times New Roman"/>
          <w:sz w:val="24"/>
          <w:szCs w:val="24"/>
        </w:rPr>
        <w:softHyphen/>
        <w:t>ти</w:t>
      </w:r>
      <w:r w:rsidRPr="00123F2C">
        <w:rPr>
          <w:rFonts w:ascii="Times New Roman" w:hAnsi="Times New Roman"/>
          <w:sz w:val="24"/>
          <w:szCs w:val="24"/>
        </w:rPr>
        <w:softHyphen/>
        <w:t xml:space="preserve">ки </w:t>
      </w:r>
      <w:proofErr w:type="spellStart"/>
      <w:r w:rsidRPr="00123F2C">
        <w:rPr>
          <w:rFonts w:ascii="Times New Roman" w:hAnsi="Times New Roman"/>
          <w:sz w:val="24"/>
          <w:szCs w:val="24"/>
        </w:rPr>
        <w:t>мио</w:t>
      </w:r>
      <w:r w:rsidRPr="00123F2C">
        <w:rPr>
          <w:rFonts w:ascii="Times New Roman" w:hAnsi="Times New Roman"/>
          <w:sz w:val="24"/>
          <w:szCs w:val="24"/>
        </w:rPr>
        <w:softHyphen/>
        <w:t>троп</w:t>
      </w:r>
      <w:r w:rsidRPr="00123F2C">
        <w:rPr>
          <w:rFonts w:ascii="Times New Roman" w:hAnsi="Times New Roman"/>
          <w:sz w:val="24"/>
          <w:szCs w:val="24"/>
        </w:rPr>
        <w:softHyphen/>
        <w:t>но</w:t>
      </w:r>
      <w:r w:rsidRPr="00123F2C">
        <w:rPr>
          <w:rFonts w:ascii="Times New Roman" w:hAnsi="Times New Roman"/>
          <w:sz w:val="24"/>
          <w:szCs w:val="24"/>
        </w:rPr>
        <w:softHyphen/>
        <w:t>го</w:t>
      </w:r>
      <w:proofErr w:type="spellEnd"/>
      <w:r w:rsidRPr="00123F2C">
        <w:rPr>
          <w:rFonts w:ascii="Times New Roman" w:hAnsi="Times New Roman"/>
          <w:sz w:val="24"/>
          <w:szCs w:val="24"/>
        </w:rPr>
        <w:t xml:space="preserve"> дей</w:t>
      </w:r>
      <w:r w:rsidRPr="00123F2C">
        <w:rPr>
          <w:rFonts w:ascii="Times New Roman" w:hAnsi="Times New Roman"/>
          <w:sz w:val="24"/>
          <w:szCs w:val="24"/>
        </w:rPr>
        <w:softHyphen/>
        <w:t>ст</w:t>
      </w:r>
      <w:r w:rsidRPr="00123F2C">
        <w:rPr>
          <w:rFonts w:ascii="Times New Roman" w:hAnsi="Times New Roman"/>
          <w:sz w:val="24"/>
          <w:szCs w:val="24"/>
        </w:rPr>
        <w:softHyphen/>
        <w:t xml:space="preserve">вия, </w:t>
      </w:r>
      <w:proofErr w:type="spellStart"/>
      <w:r w:rsidRPr="00123F2C">
        <w:rPr>
          <w:rFonts w:ascii="Times New Roman" w:hAnsi="Times New Roman"/>
          <w:sz w:val="24"/>
          <w:szCs w:val="24"/>
        </w:rPr>
        <w:t>ло</w:t>
      </w:r>
      <w:r w:rsidRPr="00123F2C">
        <w:rPr>
          <w:rFonts w:ascii="Times New Roman" w:hAnsi="Times New Roman"/>
          <w:sz w:val="24"/>
          <w:szCs w:val="24"/>
        </w:rPr>
        <w:softHyphen/>
        <w:t>пе</w:t>
      </w:r>
      <w:r w:rsidRPr="00123F2C">
        <w:rPr>
          <w:rFonts w:ascii="Times New Roman" w:hAnsi="Times New Roman"/>
          <w:sz w:val="24"/>
          <w:szCs w:val="24"/>
        </w:rPr>
        <w:softHyphen/>
        <w:t>ра</w:t>
      </w:r>
      <w:r w:rsidRPr="00123F2C">
        <w:rPr>
          <w:rFonts w:ascii="Times New Roman" w:hAnsi="Times New Roman"/>
          <w:sz w:val="24"/>
          <w:szCs w:val="24"/>
        </w:rPr>
        <w:softHyphen/>
        <w:t>мид</w:t>
      </w:r>
      <w:proofErr w:type="spellEnd"/>
      <w:r w:rsidRPr="00123F2C">
        <w:rPr>
          <w:rFonts w:ascii="Times New Roman" w:hAnsi="Times New Roman"/>
          <w:sz w:val="24"/>
          <w:szCs w:val="24"/>
        </w:rPr>
        <w:t>)</w:t>
      </w:r>
    </w:p>
    <w:p w:rsidR="00A86021" w:rsidRPr="00123F2C" w:rsidRDefault="00A86021" w:rsidP="00CD4E56">
      <w:pPr>
        <w:pStyle w:val="a8"/>
        <w:numPr>
          <w:ilvl w:val="0"/>
          <w:numId w:val="23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23F2C">
        <w:rPr>
          <w:rFonts w:ascii="Times New Roman" w:hAnsi="Times New Roman"/>
          <w:spacing w:val="-2"/>
          <w:sz w:val="24"/>
          <w:szCs w:val="24"/>
        </w:rPr>
        <w:t>Сред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ва, ока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зы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ваю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щие сти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му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рую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щее (</w:t>
      </w:r>
      <w:proofErr w:type="spellStart"/>
      <w:r w:rsidRPr="00123F2C">
        <w:rPr>
          <w:rFonts w:ascii="Times New Roman" w:hAnsi="Times New Roman"/>
          <w:spacing w:val="-2"/>
          <w:sz w:val="24"/>
          <w:szCs w:val="24"/>
        </w:rPr>
        <w:t>про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ки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че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ское</w:t>
      </w:r>
      <w:proofErr w:type="spellEnd"/>
      <w:r w:rsidRPr="00123F2C">
        <w:rPr>
          <w:rFonts w:ascii="Times New Roman" w:hAnsi="Times New Roman"/>
          <w:spacing w:val="-2"/>
          <w:sz w:val="24"/>
          <w:szCs w:val="24"/>
        </w:rPr>
        <w:t>) дей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вие на ки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шеч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ник (</w:t>
      </w:r>
      <w:proofErr w:type="spellStart"/>
      <w:r w:rsidRPr="00123F2C">
        <w:rPr>
          <w:rFonts w:ascii="Times New Roman" w:hAnsi="Times New Roman"/>
          <w:spacing w:val="-2"/>
          <w:sz w:val="24"/>
          <w:szCs w:val="24"/>
        </w:rPr>
        <w:t>хо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ли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ми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ме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ки</w:t>
      </w:r>
      <w:proofErr w:type="spellEnd"/>
      <w:r w:rsidRPr="00123F2C">
        <w:rPr>
          <w:rFonts w:ascii="Times New Roman" w:hAnsi="Times New Roman"/>
          <w:spacing w:val="-2"/>
          <w:sz w:val="24"/>
          <w:szCs w:val="24"/>
        </w:rPr>
        <w:t>, аго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сты се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ро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вых 5-НТ4-ре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цеп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ров; аго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сты ме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вых ре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цеп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то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 xml:space="preserve">ров; </w:t>
      </w:r>
      <w:proofErr w:type="spellStart"/>
      <w:r w:rsidRPr="00123F2C">
        <w:rPr>
          <w:rFonts w:ascii="Times New Roman" w:hAnsi="Times New Roman"/>
          <w:spacing w:val="-2"/>
          <w:sz w:val="24"/>
          <w:szCs w:val="24"/>
        </w:rPr>
        <w:t>мио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троп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ные</w:t>
      </w:r>
      <w:proofErr w:type="spellEnd"/>
      <w:r w:rsidRPr="00123F2C">
        <w:rPr>
          <w:rFonts w:ascii="Times New Roman" w:hAnsi="Times New Roman"/>
          <w:spacing w:val="-2"/>
          <w:sz w:val="24"/>
          <w:szCs w:val="24"/>
        </w:rPr>
        <w:t xml:space="preserve"> пре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па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123F2C">
        <w:rPr>
          <w:rFonts w:ascii="Times New Roman" w:hAnsi="Times New Roman"/>
          <w:spacing w:val="-2"/>
          <w:sz w:val="24"/>
          <w:szCs w:val="24"/>
        </w:rPr>
        <w:softHyphen/>
        <w:t>ты)</w:t>
      </w:r>
    </w:p>
    <w:p w:rsidR="00A86021" w:rsidRPr="00123F2C" w:rsidRDefault="00A86021" w:rsidP="00CD4E56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86021" w:rsidRPr="00123F2C" w:rsidRDefault="00A86021" w:rsidP="00CD4E56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123F2C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123F2C">
        <w:rPr>
          <w:rFonts w:ascii="Times New Roman" w:hAnsi="Times New Roman"/>
          <w:sz w:val="24"/>
          <w:szCs w:val="24"/>
        </w:rPr>
        <w:t>оверхед</w:t>
      </w:r>
      <w:proofErr w:type="spellEnd"/>
      <w:r w:rsidRPr="00123F2C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A86021" w:rsidRPr="00123F2C" w:rsidRDefault="00A86021" w:rsidP="00CD4E56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A86021" w:rsidRPr="00123F2C" w:rsidRDefault="00A86021" w:rsidP="00CD4E56">
      <w:pPr>
        <w:pStyle w:val="a8"/>
        <w:widowControl w:val="0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123F2C">
        <w:rPr>
          <w:rFonts w:ascii="Times New Roman" w:hAnsi="Times New Roman"/>
          <w:b/>
          <w:sz w:val="24"/>
          <w:szCs w:val="24"/>
        </w:rPr>
        <w:t>ЛИТЕРАТУРА</w:t>
      </w:r>
    </w:p>
    <w:p w:rsidR="00A86021" w:rsidRPr="00123F2C" w:rsidRDefault="00A86021" w:rsidP="00CD4E56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A86021" w:rsidRPr="00123F2C" w:rsidRDefault="00A86021" w:rsidP="00CD4E56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23F2C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Актуальные вопросы язвенной</w:t>
      </w:r>
      <w:r w:rsidRPr="00123F2C">
        <w:rPr>
          <w:rFonts w:ascii="Times New Roman" w:hAnsi="Times New Roman"/>
          <w:color w:val="000000"/>
          <w:sz w:val="24"/>
          <w:szCs w:val="24"/>
        </w:rPr>
        <w:t> болезни: клиника, диагностика, лечение и профилактика: монография/ Б. Х. Ахметова [и др.]. - Уфа: АДИ, 2008. - 126 с. 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терапия в гастроэнтерологии: руководство/ Н. Н.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Медиа, 2009. - 128 с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 xml:space="preserve"> Болезни пищевода, желудка и двенадцатиперстной кишки: руководство для врачей/ В. В.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Медиа, 2009. - 730 с. 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> 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 xml:space="preserve">Гастриты: пособие для врачей/ С. И.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lastRenderedPageBreak/>
        <w:t>Гастроэзофагеальная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болезнь: пособие для врачей/ С. И.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; Министерство здравоохранения и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соцального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развития РФ, Московская мед. акад. им. И. М. Сеченова (М.). - М.: МЕДПРАКТИКА-М, 2009. - 11 с.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123F2C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123F2C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- 46 с.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123F2C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>. - Ростов н/Д: Феникс, 2009. - 317 с. 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> </w:t>
      </w:r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123F2C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123F2C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Медиа, 2008. - 700 с.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, под общ. ред. С. И.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, 2009. - 311 с. 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 xml:space="preserve">Клиническая гастроэнтерология: руководство/ Я. С.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Медиа, 2009. - 413 с.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 xml:space="preserve">Клиническая диетология: руководство/ В. П. </w:t>
      </w:r>
      <w:proofErr w:type="gramStart"/>
      <w:r w:rsidRPr="00123F2C">
        <w:rPr>
          <w:rFonts w:ascii="Times New Roman" w:hAnsi="Times New Roman"/>
          <w:color w:val="000000"/>
          <w:sz w:val="24"/>
          <w:szCs w:val="24"/>
        </w:rPr>
        <w:t>Шевченко ;</w:t>
      </w:r>
      <w:proofErr w:type="gramEnd"/>
      <w:r w:rsidRPr="00123F2C">
        <w:rPr>
          <w:rFonts w:ascii="Times New Roman" w:hAnsi="Times New Roman"/>
          <w:color w:val="000000"/>
          <w:sz w:val="24"/>
          <w:szCs w:val="24"/>
        </w:rPr>
        <w:t xml:space="preserve"> под ред. В. Т. Ивашкина. - М.: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Медиа, 2009. - 256 с.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> </w:t>
      </w:r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123F2C">
        <w:rPr>
          <w:rFonts w:ascii="Times New Roman" w:hAnsi="Times New Roman"/>
          <w:color w:val="000000"/>
          <w:sz w:val="24"/>
          <w:szCs w:val="24"/>
        </w:rPr>
        <w:t> </w:t>
      </w:r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</w:t>
      </w:r>
      <w:r w:rsidRPr="00123F2C">
        <w:rPr>
          <w:rFonts w:ascii="Times New Roman" w:hAnsi="Times New Roman"/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>. проф. образования врачей]/ Российская </w:t>
      </w:r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123F2C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Медиа, 2008. - 182 с.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>Лекарственные растения в </w:t>
      </w:r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123F2C">
        <w:rPr>
          <w:rFonts w:ascii="Times New Roman" w:hAnsi="Times New Roman"/>
          <w:color w:val="000000"/>
          <w:sz w:val="24"/>
          <w:szCs w:val="24"/>
        </w:rPr>
        <w:t xml:space="preserve">и: руководство по клинической фитотерапии/ В. Ф.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, К. А.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Пупыкина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>. - М.: Практическая медицина, 2008. - 458 с. 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Маколкин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>. - М.: МИА, 2010. - 144 с. 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123F2C">
        <w:rPr>
          <w:rFonts w:ascii="Times New Roman" w:hAnsi="Times New Roman"/>
          <w:color w:val="000000"/>
          <w:sz w:val="24"/>
          <w:szCs w:val="24"/>
        </w:rPr>
        <w:t xml:space="preserve">: научное издание/ под ред. В. </w:t>
      </w:r>
      <w:proofErr w:type="spellStart"/>
      <w:proofErr w:type="gramStart"/>
      <w:r w:rsidRPr="00123F2C">
        <w:rPr>
          <w:rFonts w:ascii="Times New Roman" w:hAnsi="Times New Roman"/>
          <w:color w:val="000000"/>
          <w:sz w:val="24"/>
          <w:szCs w:val="24"/>
        </w:rPr>
        <w:t>Фонсеки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123F2C">
        <w:rPr>
          <w:rFonts w:ascii="Times New Roman" w:hAnsi="Times New Roman"/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Первуховой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Мелешенко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>. - М.: Практика, 2011. - 272 с.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Острый панкреатит</w:t>
      </w:r>
      <w:r w:rsidRPr="00123F2C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Э. В.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Недашковского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Медиа, 2009. - 266 с.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 xml:space="preserve">Синдром метеоризма в 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>, 2009. - 61 с.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</w:t>
      </w:r>
      <w:proofErr w:type="gramStart"/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с.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>Язвенный колит: Руководство для врачей/ В. Г. Румянцев. - М.: МИА, 2009. - 424 с.</w:t>
      </w:r>
    </w:p>
    <w:p w:rsidR="00A86021" w:rsidRPr="00123F2C" w:rsidRDefault="00A86021" w:rsidP="00CD4E56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 xml:space="preserve">  Язвенные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гастродуоденальные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кровотечения: монография/ Н. В. Лебедев, А. Е. Климов. - М.: БИНОМ, 2010. - 175 с.</w:t>
      </w:r>
    </w:p>
    <w:p w:rsidR="00A86021" w:rsidRPr="00123F2C" w:rsidRDefault="00A86021" w:rsidP="00CD4E5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 xml:space="preserve"> Клиническая фармакология / В. Г.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123F2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23F2C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123F2C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23F2C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A86021" w:rsidRPr="00123F2C" w:rsidRDefault="00A86021" w:rsidP="00CD4E5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123F2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23F2C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A86021" w:rsidRPr="00123F2C" w:rsidRDefault="00A86021" w:rsidP="00CD4E5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123F2C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123F2C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123F2C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123F2C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 </w:t>
      </w:r>
    </w:p>
    <w:p w:rsidR="00A86021" w:rsidRPr="00123F2C" w:rsidRDefault="00A86021" w:rsidP="00CD4E56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123F2C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123F2C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123F2C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123F2C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A86021" w:rsidRPr="00123F2C" w:rsidRDefault="00A86021" w:rsidP="00CD4E56">
      <w:pPr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86021" w:rsidRPr="00123F2C" w:rsidRDefault="00A86021" w:rsidP="00CD4E56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</w:p>
    <w:p w:rsidR="00A86021" w:rsidRPr="00123F2C" w:rsidRDefault="00A86021" w:rsidP="00CD4E56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123F2C">
        <w:rPr>
          <w:rFonts w:ascii="Times New Roman" w:hAnsi="Times New Roman"/>
          <w:b/>
          <w:sz w:val="24"/>
          <w:szCs w:val="24"/>
        </w:rPr>
        <w:tab/>
        <w:t>Дополнительная литература</w:t>
      </w:r>
    </w:p>
    <w:p w:rsidR="00A86021" w:rsidRPr="00123F2C" w:rsidRDefault="00A86021" w:rsidP="00CD4E5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123F2C">
        <w:rPr>
          <w:rFonts w:ascii="Times New Roman" w:hAnsi="Times New Roman"/>
          <w:bCs/>
          <w:sz w:val="24"/>
          <w:szCs w:val="24"/>
        </w:rPr>
        <w:lastRenderedPageBreak/>
        <w:t>Ожирение у подростков</w:t>
      </w:r>
      <w:r w:rsidRPr="00123F2C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123F2C">
        <w:rPr>
          <w:rFonts w:ascii="Times New Roman" w:hAnsi="Times New Roman"/>
          <w:sz w:val="24"/>
          <w:szCs w:val="24"/>
        </w:rPr>
        <w:t>] :</w:t>
      </w:r>
      <w:proofErr w:type="gramEnd"/>
      <w:r w:rsidRPr="00123F2C">
        <w:rPr>
          <w:rFonts w:ascii="Times New Roman" w:hAnsi="Times New Roman"/>
          <w:sz w:val="24"/>
          <w:szCs w:val="24"/>
        </w:rPr>
        <w:t xml:space="preserve"> монография / Ю. И. Строев [и др.]. - 2-е изд., </w:t>
      </w:r>
      <w:proofErr w:type="spellStart"/>
      <w:r w:rsidRPr="00123F2C">
        <w:rPr>
          <w:rFonts w:ascii="Times New Roman" w:hAnsi="Times New Roman"/>
          <w:sz w:val="24"/>
          <w:szCs w:val="24"/>
        </w:rPr>
        <w:t>испр</w:t>
      </w:r>
      <w:proofErr w:type="spellEnd"/>
      <w:r w:rsidRPr="00123F2C">
        <w:rPr>
          <w:rFonts w:ascii="Times New Roman" w:hAnsi="Times New Roman"/>
          <w:sz w:val="24"/>
          <w:szCs w:val="24"/>
        </w:rPr>
        <w:t>. и доп. - СПб</w:t>
      </w:r>
      <w:proofErr w:type="gramStart"/>
      <w:r w:rsidRPr="00123F2C">
        <w:rPr>
          <w:rFonts w:ascii="Times New Roman" w:hAnsi="Times New Roman"/>
          <w:sz w:val="24"/>
          <w:szCs w:val="24"/>
        </w:rPr>
        <w:t>. :</w:t>
      </w:r>
      <w:proofErr w:type="gramEnd"/>
      <w:r w:rsidRPr="00123F2C">
        <w:rPr>
          <w:rFonts w:ascii="Times New Roman" w:hAnsi="Times New Roman"/>
          <w:sz w:val="24"/>
          <w:szCs w:val="24"/>
        </w:rPr>
        <w:t xml:space="preserve"> ЭЛБИ-СПб, 2006. - 216 с. </w:t>
      </w:r>
    </w:p>
    <w:p w:rsidR="00A86021" w:rsidRPr="00123F2C" w:rsidRDefault="00A86021" w:rsidP="00CD4E56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123F2C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123F2C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123F2C">
        <w:rPr>
          <w:rFonts w:ascii="Times New Roman" w:hAnsi="Times New Roman"/>
          <w:sz w:val="24"/>
          <w:szCs w:val="24"/>
        </w:rPr>
        <w:t xml:space="preserve">. </w:t>
      </w:r>
      <w:r w:rsidRPr="00123F2C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123F2C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123F2C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123F2C">
        <w:rPr>
          <w:rFonts w:ascii="Times New Roman" w:hAnsi="Times New Roman"/>
          <w:sz w:val="24"/>
          <w:szCs w:val="24"/>
        </w:rPr>
        <w:t>] :</w:t>
      </w:r>
      <w:proofErr w:type="gramEnd"/>
      <w:r w:rsidRPr="00123F2C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123F2C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123F2C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123F2C">
        <w:rPr>
          <w:rFonts w:ascii="Times New Roman" w:hAnsi="Times New Roman"/>
          <w:sz w:val="24"/>
          <w:szCs w:val="24"/>
        </w:rPr>
        <w:t>Шуленин</w:t>
      </w:r>
      <w:proofErr w:type="spellEnd"/>
      <w:r w:rsidRPr="00123F2C">
        <w:rPr>
          <w:rFonts w:ascii="Times New Roman" w:hAnsi="Times New Roman"/>
          <w:sz w:val="24"/>
          <w:szCs w:val="24"/>
        </w:rPr>
        <w:t>. - СПб</w:t>
      </w:r>
      <w:proofErr w:type="gramStart"/>
      <w:r w:rsidRPr="00123F2C">
        <w:rPr>
          <w:rFonts w:ascii="Times New Roman" w:hAnsi="Times New Roman"/>
          <w:sz w:val="24"/>
          <w:szCs w:val="24"/>
        </w:rPr>
        <w:t>. :</w:t>
      </w:r>
      <w:proofErr w:type="gramEnd"/>
      <w:r w:rsidRPr="00123F2C">
        <w:rPr>
          <w:rFonts w:ascii="Times New Roman" w:hAnsi="Times New Roman"/>
          <w:sz w:val="24"/>
          <w:szCs w:val="24"/>
        </w:rPr>
        <w:t xml:space="preserve"> [Б. и.], 2006. - 79 с. </w:t>
      </w:r>
    </w:p>
    <w:p w:rsidR="00A86021" w:rsidRPr="00123F2C" w:rsidRDefault="00A86021" w:rsidP="00CD4E5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A86021" w:rsidRPr="00123F2C" w:rsidRDefault="00A86021" w:rsidP="00CD4E5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123F2C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123F2C">
        <w:rPr>
          <w:rFonts w:ascii="Times New Roman" w:hAnsi="Times New Roman"/>
          <w:b/>
          <w:bCs/>
          <w:sz w:val="24"/>
          <w:szCs w:val="24"/>
        </w:rPr>
        <w:t>.</w:t>
      </w:r>
    </w:p>
    <w:p w:rsidR="00A86021" w:rsidRPr="00123F2C" w:rsidRDefault="00A86021" w:rsidP="00CD4E56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A86021" w:rsidRPr="00123F2C" w:rsidRDefault="00A86021" w:rsidP="00CD4E56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123F2C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A86021" w:rsidRPr="00CD4E56" w:rsidRDefault="00A86021" w:rsidP="00CD4E5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A86021" w:rsidRPr="00CD4E5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6C43AF"/>
    <w:multiLevelType w:val="hybridMultilevel"/>
    <w:tmpl w:val="80CEE0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7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6B0977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2" w15:restartNumberingAfterBreak="0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0B35173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E183AC5"/>
    <w:multiLevelType w:val="hybridMultilevel"/>
    <w:tmpl w:val="9B64CAEC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4"/>
  </w:num>
  <w:num w:numId="4">
    <w:abstractNumId w:val="6"/>
  </w:num>
  <w:num w:numId="5">
    <w:abstractNumId w:val="16"/>
  </w:num>
  <w:num w:numId="6">
    <w:abstractNumId w:val="17"/>
  </w:num>
  <w:num w:numId="7">
    <w:abstractNumId w:val="22"/>
  </w:num>
  <w:num w:numId="8">
    <w:abstractNumId w:val="12"/>
  </w:num>
  <w:num w:numId="9">
    <w:abstractNumId w:val="11"/>
  </w:num>
  <w:num w:numId="10">
    <w:abstractNumId w:val="7"/>
  </w:num>
  <w:num w:numId="11">
    <w:abstractNumId w:val="24"/>
  </w:num>
  <w:num w:numId="12">
    <w:abstractNumId w:val="18"/>
  </w:num>
  <w:num w:numId="13">
    <w:abstractNumId w:val="14"/>
  </w:num>
  <w:num w:numId="14">
    <w:abstractNumId w:val="2"/>
  </w:num>
  <w:num w:numId="15">
    <w:abstractNumId w:val="21"/>
  </w:num>
  <w:num w:numId="16">
    <w:abstractNumId w:val="0"/>
  </w:num>
  <w:num w:numId="17">
    <w:abstractNumId w:val="10"/>
  </w:num>
  <w:num w:numId="18">
    <w:abstractNumId w:val="1"/>
  </w:num>
  <w:num w:numId="19">
    <w:abstractNumId w:val="5"/>
  </w:num>
  <w:num w:numId="20">
    <w:abstractNumId w:val="8"/>
  </w:num>
  <w:num w:numId="21">
    <w:abstractNumId w:val="23"/>
  </w:num>
  <w:num w:numId="22">
    <w:abstractNumId w:val="9"/>
  </w:num>
  <w:num w:numId="23">
    <w:abstractNumId w:val="3"/>
  </w:num>
  <w:num w:numId="24">
    <w:abstractNumId w:val="13"/>
  </w:num>
  <w:num w:numId="2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123F2C"/>
    <w:rsid w:val="0018024C"/>
    <w:rsid w:val="001B5253"/>
    <w:rsid w:val="001C34F7"/>
    <w:rsid w:val="001D7A4F"/>
    <w:rsid w:val="002234FE"/>
    <w:rsid w:val="00263DC1"/>
    <w:rsid w:val="00374687"/>
    <w:rsid w:val="004178F7"/>
    <w:rsid w:val="00433B5F"/>
    <w:rsid w:val="004A0D06"/>
    <w:rsid w:val="004E54B7"/>
    <w:rsid w:val="00542BA6"/>
    <w:rsid w:val="00563696"/>
    <w:rsid w:val="006E2599"/>
    <w:rsid w:val="00787F16"/>
    <w:rsid w:val="007969E5"/>
    <w:rsid w:val="008A576A"/>
    <w:rsid w:val="008D603F"/>
    <w:rsid w:val="008E162B"/>
    <w:rsid w:val="00A86021"/>
    <w:rsid w:val="00B07AC6"/>
    <w:rsid w:val="00BC1B30"/>
    <w:rsid w:val="00BF7BD3"/>
    <w:rsid w:val="00C41660"/>
    <w:rsid w:val="00C94DBA"/>
    <w:rsid w:val="00CD03D6"/>
    <w:rsid w:val="00CD4E56"/>
    <w:rsid w:val="00D318D1"/>
    <w:rsid w:val="00D352F4"/>
    <w:rsid w:val="00D52DB8"/>
    <w:rsid w:val="00DA7070"/>
    <w:rsid w:val="00DF61AF"/>
    <w:rsid w:val="00E90B01"/>
    <w:rsid w:val="00EC3AC4"/>
    <w:rsid w:val="00EE1F44"/>
    <w:rsid w:val="00EE4BC1"/>
    <w:rsid w:val="00F547C9"/>
    <w:rsid w:val="00F95C95"/>
    <w:rsid w:val="00FB0E12"/>
    <w:rsid w:val="00FB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4A30A"/>
  <w15:docId w15:val="{5E57FE79-8782-4F23-A989-7D616BD15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  <w:rPr>
      <w:rFonts w:cs="Times New Roman"/>
    </w:rPr>
  </w:style>
  <w:style w:type="character" w:styleId="a9">
    <w:name w:val="Hyperlink"/>
    <w:basedOn w:val="a0"/>
    <w:uiPriority w:val="99"/>
    <w:rsid w:val="00BF7BD3"/>
    <w:rPr>
      <w:rFonts w:cs="Times New Roman"/>
      <w:color w:val="0000FF"/>
      <w:u w:val="single"/>
    </w:rPr>
  </w:style>
  <w:style w:type="paragraph" w:styleId="aa">
    <w:name w:val="No Spacing"/>
    <w:uiPriority w:val="1"/>
    <w:qFormat/>
    <w:rsid w:val="00433B5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981</Words>
  <Characters>5594</Characters>
  <Application>Microsoft Office Word</Application>
  <DocSecurity>0</DocSecurity>
  <Lines>46</Lines>
  <Paragraphs>13</Paragraphs>
  <ScaleCrop>false</ScaleCrop>
  <Company>SPecialiST RePack</Company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2018-02-11T13:08:00Z</dcterms:created>
  <dcterms:modified xsi:type="dcterms:W3CDTF">2018-12-02T15:14:00Z</dcterms:modified>
</cp:coreProperties>
</file>